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3B" w:rsidRDefault="0028253B" w:rsidP="0028253B">
      <w:pPr>
        <w:jc w:val="center"/>
        <w:rPr>
          <w:rFonts w:asciiTheme="majorHAnsi" w:hAnsiTheme="majorHAnsi"/>
          <w:b/>
          <w:smallCaps/>
          <w:sz w:val="40"/>
          <w:szCs w:val="40"/>
          <w:u w:val="single"/>
          <w:lang w:val="en-US"/>
        </w:rPr>
      </w:pPr>
      <w:r>
        <w:rPr>
          <w:rFonts w:asciiTheme="majorHAnsi" w:hAnsiTheme="majorHAnsi"/>
          <w:b/>
          <w:smallCaps/>
          <w:sz w:val="40"/>
          <w:szCs w:val="40"/>
          <w:u w:val="single"/>
          <w:lang w:val="en-US"/>
        </w:rPr>
        <w:t>Employee Job Description</w:t>
      </w:r>
    </w:p>
    <w:p w:rsidR="0028253B" w:rsidRPr="00574BEB" w:rsidRDefault="0028253B" w:rsidP="0028253B">
      <w:pPr>
        <w:widowControl w:val="0"/>
        <w:tabs>
          <w:tab w:val="left" w:pos="2700"/>
        </w:tabs>
        <w:autoSpaceDE w:val="0"/>
        <w:autoSpaceDN w:val="0"/>
        <w:adjustRightInd w:val="0"/>
        <w:spacing w:after="0"/>
        <w:rPr>
          <w:rFonts w:asciiTheme="majorHAnsi" w:hAnsiTheme="majorHAnsi" w:cs="Times New Roman"/>
          <w:sz w:val="24"/>
          <w:szCs w:val="24"/>
        </w:rPr>
      </w:pPr>
      <w:r w:rsidRPr="00574BEB">
        <w:rPr>
          <w:rFonts w:asciiTheme="majorHAnsi" w:hAnsiTheme="majorHAnsi" w:cs="Helvetica"/>
          <w:bCs/>
          <w:sz w:val="24"/>
          <w:szCs w:val="24"/>
        </w:rPr>
        <w:t>JOB TITLE:</w:t>
      </w:r>
      <w:r w:rsidRPr="00574BEB">
        <w:rPr>
          <w:rFonts w:asciiTheme="majorHAnsi" w:hAnsiTheme="majorHAnsi" w:cs="Times New Roman"/>
          <w:sz w:val="24"/>
          <w:szCs w:val="24"/>
        </w:rPr>
        <w:tab/>
      </w:r>
      <w:r w:rsidRPr="00574BEB">
        <w:rPr>
          <w:rFonts w:asciiTheme="majorHAnsi" w:hAnsiTheme="majorHAnsi" w:cs="Helvetica"/>
          <w:bCs/>
          <w:sz w:val="24"/>
          <w:szCs w:val="24"/>
        </w:rPr>
        <w:t>Care Worker</w:t>
      </w:r>
    </w:p>
    <w:p w:rsidR="0028253B" w:rsidRPr="00574BEB" w:rsidRDefault="0028253B" w:rsidP="0028253B">
      <w:pPr>
        <w:widowControl w:val="0"/>
        <w:tabs>
          <w:tab w:val="left" w:pos="2700"/>
        </w:tabs>
        <w:autoSpaceDE w:val="0"/>
        <w:autoSpaceDN w:val="0"/>
        <w:adjustRightInd w:val="0"/>
        <w:spacing w:after="0"/>
        <w:rPr>
          <w:rFonts w:asciiTheme="majorHAnsi" w:hAnsiTheme="majorHAnsi" w:cs="Times New Roman"/>
          <w:sz w:val="24"/>
          <w:szCs w:val="24"/>
        </w:rPr>
      </w:pPr>
      <w:r w:rsidRPr="00574BEB">
        <w:rPr>
          <w:rFonts w:asciiTheme="majorHAnsi" w:hAnsiTheme="majorHAnsi" w:cs="Helvetica"/>
          <w:bCs/>
          <w:sz w:val="24"/>
          <w:szCs w:val="24"/>
        </w:rPr>
        <w:t>RESPONSIBLE TO:</w:t>
      </w:r>
      <w:r w:rsidRPr="00574BEB">
        <w:rPr>
          <w:rFonts w:asciiTheme="majorHAnsi" w:hAnsiTheme="majorHAnsi" w:cs="Times New Roman"/>
          <w:sz w:val="24"/>
          <w:szCs w:val="24"/>
        </w:rPr>
        <w:tab/>
      </w:r>
      <w:r>
        <w:rPr>
          <w:rFonts w:asciiTheme="majorHAnsi" w:hAnsiTheme="majorHAnsi" w:cs="Times New Roman"/>
          <w:sz w:val="24"/>
          <w:szCs w:val="24"/>
        </w:rPr>
        <w:t>Senior Carer/Care Coordinator</w:t>
      </w:r>
      <w:r w:rsidRPr="00574BEB">
        <w:rPr>
          <w:rFonts w:asciiTheme="majorHAnsi" w:hAnsiTheme="majorHAnsi" w:cs="Helvetica"/>
          <w:bCs/>
          <w:sz w:val="24"/>
          <w:szCs w:val="24"/>
        </w:rPr>
        <w:t xml:space="preserve"> for day to day supervision</w:t>
      </w:r>
    </w:p>
    <w:p w:rsidR="0028253B" w:rsidRPr="00574BEB" w:rsidRDefault="0028253B" w:rsidP="0028253B">
      <w:pPr>
        <w:widowControl w:val="0"/>
        <w:tabs>
          <w:tab w:val="left" w:pos="2700"/>
        </w:tabs>
        <w:autoSpaceDE w:val="0"/>
        <w:autoSpaceDN w:val="0"/>
        <w:adjustRightInd w:val="0"/>
        <w:spacing w:after="0"/>
        <w:rPr>
          <w:rFonts w:asciiTheme="majorHAnsi" w:hAnsiTheme="majorHAnsi" w:cs="Times New Roman"/>
          <w:sz w:val="24"/>
          <w:szCs w:val="24"/>
        </w:rPr>
      </w:pPr>
      <w:r w:rsidRPr="00574BEB">
        <w:rPr>
          <w:rFonts w:asciiTheme="majorHAnsi" w:hAnsiTheme="majorHAnsi" w:cs="Helvetica"/>
          <w:bCs/>
          <w:sz w:val="24"/>
          <w:szCs w:val="24"/>
        </w:rPr>
        <w:t>ACCOUNTABLE TO:</w:t>
      </w:r>
      <w:r w:rsidRPr="00574BEB">
        <w:rPr>
          <w:rFonts w:asciiTheme="majorHAnsi" w:hAnsiTheme="majorHAnsi" w:cs="Times New Roman"/>
          <w:sz w:val="24"/>
          <w:szCs w:val="24"/>
        </w:rPr>
        <w:tab/>
      </w:r>
      <w:r w:rsidRPr="00574BEB">
        <w:rPr>
          <w:rFonts w:asciiTheme="majorHAnsi" w:hAnsiTheme="majorHAnsi" w:cs="Helvetica"/>
          <w:bCs/>
          <w:sz w:val="24"/>
          <w:szCs w:val="24"/>
        </w:rPr>
        <w:t>Registered Branch Manager</w:t>
      </w:r>
    </w:p>
    <w:p w:rsidR="0028253B" w:rsidRPr="00877796" w:rsidRDefault="0028253B" w:rsidP="0028253B">
      <w:pPr>
        <w:spacing w:after="0"/>
        <w:rPr>
          <w:rFonts w:asciiTheme="majorHAnsi" w:hAnsiTheme="majorHAnsi"/>
          <w:smallCaps/>
          <w:sz w:val="20"/>
          <w:szCs w:val="40"/>
          <w:lang w:val="en-US"/>
        </w:rPr>
      </w:pPr>
    </w:p>
    <w:p w:rsidR="0028253B" w:rsidRPr="00574BEB" w:rsidRDefault="0028253B" w:rsidP="0028253B">
      <w:pPr>
        <w:widowControl w:val="0"/>
        <w:autoSpaceDE w:val="0"/>
        <w:autoSpaceDN w:val="0"/>
        <w:adjustRightInd w:val="0"/>
        <w:spacing w:after="0"/>
        <w:rPr>
          <w:rFonts w:asciiTheme="majorHAnsi" w:hAnsiTheme="majorHAnsi" w:cs="Times New Roman"/>
          <w:sz w:val="24"/>
          <w:szCs w:val="24"/>
        </w:rPr>
      </w:pPr>
      <w:r w:rsidRPr="00574BEB">
        <w:rPr>
          <w:rFonts w:asciiTheme="majorHAnsi" w:hAnsiTheme="majorHAnsi" w:cs="Helvetica"/>
          <w:b/>
          <w:bCs/>
          <w:sz w:val="24"/>
          <w:szCs w:val="24"/>
        </w:rPr>
        <w:t>Job Summary</w:t>
      </w:r>
    </w:p>
    <w:p w:rsidR="0028253B" w:rsidRDefault="0028253B" w:rsidP="0028253B">
      <w:pPr>
        <w:widowControl w:val="0"/>
        <w:overflowPunct w:val="0"/>
        <w:autoSpaceDE w:val="0"/>
        <w:autoSpaceDN w:val="0"/>
        <w:adjustRightInd w:val="0"/>
        <w:spacing w:after="0"/>
        <w:jc w:val="both"/>
        <w:rPr>
          <w:rFonts w:asciiTheme="majorHAnsi" w:hAnsiTheme="majorHAnsi" w:cs="Helvetica"/>
          <w:sz w:val="24"/>
          <w:szCs w:val="24"/>
        </w:rPr>
      </w:pPr>
      <w:r w:rsidRPr="00574BEB">
        <w:rPr>
          <w:rFonts w:asciiTheme="majorHAnsi" w:hAnsiTheme="majorHAnsi" w:cs="Helvetica"/>
          <w:sz w:val="24"/>
          <w:szCs w:val="24"/>
        </w:rPr>
        <w:t>The role of the Care Worker has many aspects, however, the principle purpose is to perform duties and tasks that facilitate our customers to live at home in a safe secure and comfortable way. The post holder will be responsible for gaining an awareness of the needs of the customer to enable us to assist them to maintain their physical, personal independence and choice. A key element of the role is the ability to communicate effectively with our customers, their family and friends and other health and social care professionals. Specific tasks will be identified for each customer and will vary according to individual need and choice. By its nature domiciliary care requires Care Workers to travel from place to place. The post holder must therefore have the ability to do this either by public transport or their own means.</w:t>
      </w:r>
    </w:p>
    <w:p w:rsidR="0028253B" w:rsidRPr="00877796" w:rsidRDefault="0028253B" w:rsidP="0028253B">
      <w:pPr>
        <w:widowControl w:val="0"/>
        <w:overflowPunct w:val="0"/>
        <w:autoSpaceDE w:val="0"/>
        <w:autoSpaceDN w:val="0"/>
        <w:adjustRightInd w:val="0"/>
        <w:spacing w:after="0"/>
        <w:jc w:val="both"/>
        <w:rPr>
          <w:rFonts w:asciiTheme="majorHAnsi" w:hAnsiTheme="majorHAnsi" w:cs="Helvetica"/>
          <w:sz w:val="20"/>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24"/>
          <w:szCs w:val="24"/>
        </w:rPr>
      </w:pPr>
      <w:r w:rsidRPr="00877796">
        <w:rPr>
          <w:rFonts w:asciiTheme="majorHAnsi" w:hAnsiTheme="majorHAnsi" w:cs="Helvetica"/>
          <w:b/>
          <w:bCs/>
          <w:sz w:val="24"/>
          <w:szCs w:val="24"/>
        </w:rPr>
        <w:t>The provision of Personal Care</w:t>
      </w:r>
    </w:p>
    <w:p w:rsidR="0028253B" w:rsidRPr="00877796" w:rsidRDefault="0028253B" w:rsidP="0028253B">
      <w:pPr>
        <w:widowControl w:val="0"/>
        <w:overflowPunct w:val="0"/>
        <w:autoSpaceDE w:val="0"/>
        <w:autoSpaceDN w:val="0"/>
        <w:adjustRightInd w:val="0"/>
        <w:spacing w:after="0"/>
        <w:jc w:val="both"/>
        <w:rPr>
          <w:rFonts w:asciiTheme="majorHAnsi" w:hAnsiTheme="majorHAnsi" w:cs="Times New Roman"/>
          <w:sz w:val="24"/>
          <w:szCs w:val="24"/>
        </w:rPr>
      </w:pPr>
      <w:r w:rsidRPr="00877796">
        <w:rPr>
          <w:rFonts w:asciiTheme="majorHAnsi" w:hAnsiTheme="majorHAnsi" w:cs="Helvetica"/>
          <w:sz w:val="24"/>
          <w:szCs w:val="24"/>
        </w:rPr>
        <w:t>Assisting the customer to get up, dress and prepare for the day, assistance to prepare for bed at the end of the day. This could include:</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Washing, bathing, showering, oral care, grooming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Toileting, assisting with use of commode, emptying commode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Continence management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Dressing/undressing and assisting with appearance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Using manual handling equipment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Assisting to eat and drink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Providing medication prompts or Administering medication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Meal preparation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Accurate completion of Care Plans</w:t>
      </w:r>
      <w:r>
        <w:rPr>
          <w:rFonts w:asciiTheme="majorHAnsi" w:hAnsiTheme="majorHAnsi" w:cs="Helvetica"/>
          <w:sz w:val="24"/>
          <w:szCs w:val="24"/>
        </w:rPr>
        <w:t>, Daily Log Books, MAR charts</w:t>
      </w:r>
      <w:r w:rsidRPr="00877796">
        <w:rPr>
          <w:rFonts w:asciiTheme="majorHAnsi" w:hAnsiTheme="majorHAnsi" w:cs="Helvetica"/>
          <w:sz w:val="24"/>
          <w:szCs w:val="24"/>
        </w:rPr>
        <w:t xml:space="preserve"> and notes </w:t>
      </w:r>
    </w:p>
    <w:p w:rsidR="0028253B" w:rsidRPr="00877796" w:rsidRDefault="0028253B" w:rsidP="0028253B">
      <w:pPr>
        <w:widowControl w:val="0"/>
        <w:numPr>
          <w:ilvl w:val="0"/>
          <w:numId w:val="1"/>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Working with other health and social care professionals </w:t>
      </w:r>
    </w:p>
    <w:p w:rsidR="0028253B" w:rsidRPr="00877796" w:rsidRDefault="0028253B" w:rsidP="0028253B">
      <w:pPr>
        <w:widowControl w:val="0"/>
        <w:autoSpaceDE w:val="0"/>
        <w:autoSpaceDN w:val="0"/>
        <w:adjustRightInd w:val="0"/>
        <w:spacing w:after="0"/>
        <w:rPr>
          <w:rFonts w:asciiTheme="majorHAnsi" w:hAnsiTheme="majorHAnsi" w:cs="Times New Roman"/>
          <w:sz w:val="20"/>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24"/>
          <w:szCs w:val="24"/>
        </w:rPr>
      </w:pPr>
      <w:r w:rsidRPr="00877796">
        <w:rPr>
          <w:rFonts w:asciiTheme="majorHAnsi" w:hAnsiTheme="majorHAnsi" w:cs="Helvetica"/>
          <w:b/>
          <w:bCs/>
          <w:sz w:val="24"/>
          <w:szCs w:val="24"/>
        </w:rPr>
        <w:t>The provision of Domestic Care</w:t>
      </w:r>
    </w:p>
    <w:p w:rsidR="0028253B" w:rsidRPr="00877796" w:rsidRDefault="0028253B" w:rsidP="0028253B">
      <w:pPr>
        <w:widowControl w:val="0"/>
        <w:overflowPunct w:val="0"/>
        <w:autoSpaceDE w:val="0"/>
        <w:autoSpaceDN w:val="0"/>
        <w:adjustRightInd w:val="0"/>
        <w:spacing w:after="0"/>
        <w:rPr>
          <w:rFonts w:asciiTheme="majorHAnsi" w:hAnsiTheme="majorHAnsi" w:cs="Times New Roman"/>
          <w:sz w:val="24"/>
          <w:szCs w:val="24"/>
        </w:rPr>
      </w:pPr>
      <w:r w:rsidRPr="00877796">
        <w:rPr>
          <w:rFonts w:asciiTheme="majorHAnsi" w:hAnsiTheme="majorHAnsi" w:cs="Helvetica"/>
          <w:sz w:val="24"/>
          <w:szCs w:val="24"/>
        </w:rPr>
        <w:t>Assisting the customer to live independently in their own home by undertaking general housekeeping duties which could include:</w:t>
      </w:r>
    </w:p>
    <w:p w:rsidR="0028253B" w:rsidRPr="00877796" w:rsidRDefault="0028253B" w:rsidP="0028253B">
      <w:pPr>
        <w:widowControl w:val="0"/>
        <w:numPr>
          <w:ilvl w:val="0"/>
          <w:numId w:val="2"/>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 xml:space="preserve">Laundry, Housekeeping and cleaning, Bed making </w:t>
      </w:r>
    </w:p>
    <w:p w:rsidR="0028253B" w:rsidRPr="00877796" w:rsidRDefault="0028253B" w:rsidP="0028253B">
      <w:pPr>
        <w:widowControl w:val="0"/>
        <w:numPr>
          <w:ilvl w:val="0"/>
          <w:numId w:val="2"/>
        </w:numPr>
        <w:tabs>
          <w:tab w:val="clear" w:pos="720"/>
          <w:tab w:val="num" w:pos="680"/>
        </w:tabs>
        <w:overflowPunct w:val="0"/>
        <w:autoSpaceDE w:val="0"/>
        <w:autoSpaceDN w:val="0"/>
        <w:adjustRightInd w:val="0"/>
        <w:spacing w:after="0"/>
        <w:ind w:left="680" w:hanging="334"/>
        <w:jc w:val="both"/>
        <w:rPr>
          <w:rFonts w:asciiTheme="majorHAnsi" w:hAnsiTheme="majorHAnsi" w:cs="Symbol"/>
          <w:sz w:val="24"/>
          <w:szCs w:val="24"/>
        </w:rPr>
      </w:pPr>
      <w:r w:rsidRPr="00877796">
        <w:rPr>
          <w:rFonts w:asciiTheme="majorHAnsi" w:hAnsiTheme="majorHAnsi" w:cs="Helvetica"/>
          <w:sz w:val="24"/>
          <w:szCs w:val="24"/>
        </w:rPr>
        <w:t>Generally making sure the customer is comfortable and warm</w:t>
      </w:r>
    </w:p>
    <w:p w:rsidR="0028253B" w:rsidRPr="00877796" w:rsidRDefault="0028253B" w:rsidP="0028253B">
      <w:pPr>
        <w:spacing w:after="0"/>
        <w:rPr>
          <w:rFonts w:asciiTheme="majorHAnsi" w:hAnsiTheme="majorHAnsi"/>
          <w:smallCaps/>
          <w:sz w:val="20"/>
          <w:szCs w:val="40"/>
          <w:lang w:val="en-US"/>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b/>
          <w:bCs/>
          <w:color w:val="000000"/>
          <w:sz w:val="24"/>
          <w:szCs w:val="21"/>
        </w:rPr>
        <w:t>Social Care</w:t>
      </w: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color w:val="000000"/>
          <w:sz w:val="24"/>
          <w:szCs w:val="21"/>
        </w:rPr>
        <w:t>Assisting the customer to live independently by:</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Shopping and managing supplies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Collecting pensions and prescriptions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lastRenderedPageBreak/>
        <w:t xml:space="preserve">Accompanying the customer to do their own shopping </w:t>
      </w:r>
      <w:proofErr w:type="spellStart"/>
      <w:r w:rsidRPr="00877796">
        <w:rPr>
          <w:rFonts w:asciiTheme="majorHAnsi" w:hAnsiTheme="majorHAnsi" w:cs="Helvetica"/>
          <w:color w:val="000000"/>
          <w:sz w:val="24"/>
          <w:szCs w:val="21"/>
        </w:rPr>
        <w:t>etc</w:t>
      </w:r>
      <w:proofErr w:type="spellEnd"/>
      <w:r w:rsidRPr="00877796">
        <w:rPr>
          <w:rFonts w:asciiTheme="majorHAnsi" w:hAnsiTheme="majorHAnsi" w:cs="Helvetica"/>
          <w:color w:val="000000"/>
          <w:sz w:val="24"/>
          <w:szCs w:val="21"/>
        </w:rPr>
        <w:t xml:space="preserve">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Taking the customer to visit day centres/hospital </w:t>
      </w:r>
      <w:proofErr w:type="spellStart"/>
      <w:r w:rsidRPr="00877796">
        <w:rPr>
          <w:rFonts w:asciiTheme="majorHAnsi" w:hAnsiTheme="majorHAnsi" w:cs="Helvetica"/>
          <w:color w:val="000000"/>
          <w:sz w:val="24"/>
          <w:szCs w:val="21"/>
        </w:rPr>
        <w:t>etc</w:t>
      </w:r>
      <w:proofErr w:type="spellEnd"/>
      <w:r w:rsidRPr="00877796">
        <w:rPr>
          <w:rFonts w:asciiTheme="majorHAnsi" w:hAnsiTheme="majorHAnsi" w:cs="Helvetica"/>
          <w:color w:val="000000"/>
          <w:sz w:val="24"/>
          <w:szCs w:val="21"/>
        </w:rPr>
        <w:t xml:space="preserve">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Providing a “sitting service”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Agreeing goals and outcomes with customers and reviewing these regularly </w:t>
      </w:r>
    </w:p>
    <w:p w:rsidR="0028253B" w:rsidRPr="00877796" w:rsidRDefault="0028253B" w:rsidP="0028253B">
      <w:pPr>
        <w:widowControl w:val="0"/>
        <w:numPr>
          <w:ilvl w:val="0"/>
          <w:numId w:val="5"/>
        </w:numPr>
        <w:overflowPunct w:val="0"/>
        <w:autoSpaceDE w:val="0"/>
        <w:autoSpaceDN w:val="0"/>
        <w:adjustRightInd w:val="0"/>
        <w:spacing w:after="0"/>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Engaging with the customer and showing an interest through talking and listening </w:t>
      </w:r>
    </w:p>
    <w:p w:rsidR="0028253B" w:rsidRPr="00877796" w:rsidRDefault="0028253B" w:rsidP="0028253B">
      <w:pPr>
        <w:widowControl w:val="0"/>
        <w:autoSpaceDE w:val="0"/>
        <w:autoSpaceDN w:val="0"/>
        <w:adjustRightInd w:val="0"/>
        <w:spacing w:after="0"/>
        <w:rPr>
          <w:rFonts w:asciiTheme="majorHAnsi" w:hAnsiTheme="majorHAnsi" w:cs="Times New Roman"/>
          <w:sz w:val="20"/>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b/>
          <w:bCs/>
          <w:color w:val="000000"/>
          <w:sz w:val="24"/>
          <w:szCs w:val="21"/>
        </w:rPr>
        <w:t>Customer Care</w:t>
      </w:r>
    </w:p>
    <w:p w:rsidR="0028253B" w:rsidRPr="00877796" w:rsidRDefault="0028253B" w:rsidP="0028253B">
      <w:pPr>
        <w:widowControl w:val="0"/>
        <w:numPr>
          <w:ilvl w:val="0"/>
          <w:numId w:val="3"/>
        </w:numPr>
        <w:tabs>
          <w:tab w:val="clear" w:pos="720"/>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Complete all required documentation accurately and in accordance with company policy and procedure </w:t>
      </w:r>
    </w:p>
    <w:p w:rsidR="0028253B" w:rsidRPr="00877796" w:rsidRDefault="0028253B" w:rsidP="0028253B">
      <w:pPr>
        <w:widowControl w:val="0"/>
        <w:numPr>
          <w:ilvl w:val="0"/>
          <w:numId w:val="3"/>
        </w:numPr>
        <w:tabs>
          <w:tab w:val="clear" w:pos="720"/>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Report any concerns or issues relating to the welfare of the customer or equipment to the Team Leader or Care Co-ordinator. </w:t>
      </w:r>
    </w:p>
    <w:p w:rsidR="0028253B" w:rsidRPr="00877796" w:rsidRDefault="0028253B" w:rsidP="0028253B">
      <w:pPr>
        <w:widowControl w:val="0"/>
        <w:numPr>
          <w:ilvl w:val="0"/>
          <w:numId w:val="3"/>
        </w:numPr>
        <w:tabs>
          <w:tab w:val="clear" w:pos="720"/>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Attend all mandatory training events in accordance with regulatory requirements and Company policy </w:t>
      </w:r>
    </w:p>
    <w:p w:rsidR="0028253B" w:rsidRPr="00877796" w:rsidRDefault="0028253B" w:rsidP="0028253B">
      <w:pPr>
        <w:widowControl w:val="0"/>
        <w:numPr>
          <w:ilvl w:val="0"/>
          <w:numId w:val="3"/>
        </w:numPr>
        <w:tabs>
          <w:tab w:val="clear" w:pos="720"/>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Attend supervision, </w:t>
      </w:r>
      <w:r>
        <w:rPr>
          <w:rFonts w:asciiTheme="majorHAnsi" w:hAnsiTheme="majorHAnsi" w:cs="Helvetica"/>
          <w:color w:val="000000"/>
          <w:sz w:val="24"/>
          <w:szCs w:val="21"/>
        </w:rPr>
        <w:t>appraisal</w:t>
      </w:r>
      <w:r w:rsidRPr="00877796">
        <w:rPr>
          <w:rFonts w:asciiTheme="majorHAnsi" w:hAnsiTheme="majorHAnsi" w:cs="Helvetica"/>
          <w:color w:val="000000"/>
          <w:sz w:val="24"/>
          <w:szCs w:val="21"/>
        </w:rPr>
        <w:t xml:space="preserve"> and team meetings in accordance with regulatory requirement and company policy </w:t>
      </w:r>
    </w:p>
    <w:p w:rsidR="0028253B" w:rsidRPr="00877796" w:rsidRDefault="0028253B" w:rsidP="0028253B">
      <w:pPr>
        <w:widowControl w:val="0"/>
        <w:autoSpaceDE w:val="0"/>
        <w:autoSpaceDN w:val="0"/>
        <w:adjustRightInd w:val="0"/>
        <w:spacing w:after="0"/>
        <w:rPr>
          <w:rFonts w:asciiTheme="majorHAnsi" w:hAnsiTheme="majorHAnsi" w:cs="Times New Roman"/>
          <w:sz w:val="20"/>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b/>
          <w:bCs/>
          <w:color w:val="000000"/>
          <w:sz w:val="24"/>
          <w:szCs w:val="21"/>
        </w:rPr>
        <w:t>Health and Safety</w:t>
      </w:r>
    </w:p>
    <w:p w:rsidR="0028253B" w:rsidRPr="00877796" w:rsidRDefault="0028253B" w:rsidP="0028253B">
      <w:pPr>
        <w:widowControl w:val="0"/>
        <w:overflowPunct w:val="0"/>
        <w:autoSpaceDE w:val="0"/>
        <w:autoSpaceDN w:val="0"/>
        <w:adjustRightInd w:val="0"/>
        <w:spacing w:after="0"/>
        <w:jc w:val="both"/>
        <w:rPr>
          <w:rFonts w:asciiTheme="majorHAnsi" w:hAnsiTheme="majorHAnsi" w:cs="Times New Roman"/>
          <w:sz w:val="32"/>
          <w:szCs w:val="24"/>
        </w:rPr>
      </w:pPr>
      <w:r w:rsidRPr="00877796">
        <w:rPr>
          <w:rFonts w:asciiTheme="majorHAnsi" w:hAnsiTheme="majorHAnsi" w:cs="Helvetica"/>
          <w:color w:val="000000"/>
          <w:sz w:val="24"/>
          <w:szCs w:val="21"/>
        </w:rPr>
        <w:t xml:space="preserve">As an employee of </w:t>
      </w:r>
      <w:r>
        <w:rPr>
          <w:rFonts w:asciiTheme="majorHAnsi" w:hAnsiTheme="majorHAnsi" w:cs="Helvetica"/>
          <w:color w:val="000000"/>
          <w:sz w:val="24"/>
          <w:szCs w:val="21"/>
        </w:rPr>
        <w:t>SOS Homecare</w:t>
      </w:r>
      <w:r w:rsidRPr="00877796">
        <w:rPr>
          <w:rFonts w:asciiTheme="majorHAnsi" w:hAnsiTheme="majorHAnsi" w:cs="Helvetica"/>
          <w:color w:val="000000"/>
          <w:sz w:val="24"/>
          <w:szCs w:val="21"/>
        </w:rPr>
        <w:t>, the post holder has a duty under the Health and Safety at Work Act 1974, to:</w:t>
      </w:r>
    </w:p>
    <w:p w:rsidR="0028253B" w:rsidRPr="00877796" w:rsidRDefault="0028253B" w:rsidP="0028253B">
      <w:pPr>
        <w:widowControl w:val="0"/>
        <w:numPr>
          <w:ilvl w:val="0"/>
          <w:numId w:val="4"/>
        </w:numPr>
        <w:tabs>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Take reasonable care of the health and safety of themselves and all other persons who may be affected by their acts or omissions at work; and </w:t>
      </w:r>
    </w:p>
    <w:p w:rsidR="0028253B" w:rsidRPr="00877796" w:rsidRDefault="0028253B" w:rsidP="0028253B">
      <w:pPr>
        <w:widowControl w:val="0"/>
        <w:numPr>
          <w:ilvl w:val="0"/>
          <w:numId w:val="4"/>
        </w:numPr>
        <w:tabs>
          <w:tab w:val="num" w:pos="680"/>
        </w:tabs>
        <w:overflowPunct w:val="0"/>
        <w:autoSpaceDE w:val="0"/>
        <w:autoSpaceDN w:val="0"/>
        <w:adjustRightInd w:val="0"/>
        <w:spacing w:after="0"/>
        <w:ind w:left="680" w:hanging="334"/>
        <w:jc w:val="both"/>
        <w:rPr>
          <w:rFonts w:asciiTheme="majorHAnsi" w:hAnsiTheme="majorHAnsi" w:cs="Symbol"/>
          <w:color w:val="000000"/>
          <w:sz w:val="24"/>
          <w:szCs w:val="21"/>
        </w:rPr>
      </w:pPr>
      <w:r w:rsidRPr="00877796">
        <w:rPr>
          <w:rFonts w:asciiTheme="majorHAnsi" w:hAnsiTheme="majorHAnsi" w:cs="Helvetica"/>
          <w:color w:val="000000"/>
          <w:sz w:val="24"/>
          <w:szCs w:val="21"/>
        </w:rPr>
        <w:t xml:space="preserve">Co-operate with their employer to ensure compliance with Health and Safety legislation and the Health and Safety policies and procedures, not intentionally or recklessly interfere with, or misuse, anything provided in the interests of health, safety, or welfare, in pursuance of the relevant statutory provisions. </w:t>
      </w:r>
    </w:p>
    <w:p w:rsidR="0028253B" w:rsidRPr="00877796" w:rsidRDefault="0028253B" w:rsidP="0028253B">
      <w:pPr>
        <w:widowControl w:val="0"/>
        <w:autoSpaceDE w:val="0"/>
        <w:autoSpaceDN w:val="0"/>
        <w:adjustRightInd w:val="0"/>
        <w:spacing w:after="0"/>
        <w:rPr>
          <w:rFonts w:asciiTheme="majorHAnsi" w:hAnsiTheme="majorHAnsi" w:cs="Times New Roman"/>
          <w:sz w:val="20"/>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b/>
          <w:bCs/>
          <w:color w:val="000000"/>
          <w:sz w:val="24"/>
          <w:szCs w:val="21"/>
        </w:rPr>
        <w:t>Data Protection</w:t>
      </w:r>
    </w:p>
    <w:p w:rsidR="0028253B" w:rsidRPr="00877796" w:rsidRDefault="0028253B" w:rsidP="0028253B">
      <w:pPr>
        <w:widowControl w:val="0"/>
        <w:overflowPunct w:val="0"/>
        <w:autoSpaceDE w:val="0"/>
        <w:autoSpaceDN w:val="0"/>
        <w:adjustRightInd w:val="0"/>
        <w:spacing w:after="0"/>
        <w:jc w:val="both"/>
        <w:rPr>
          <w:rFonts w:asciiTheme="majorHAnsi" w:hAnsiTheme="majorHAnsi" w:cs="Times New Roman"/>
          <w:sz w:val="32"/>
          <w:szCs w:val="24"/>
        </w:rPr>
      </w:pPr>
      <w:r w:rsidRPr="00877796">
        <w:rPr>
          <w:rFonts w:asciiTheme="majorHAnsi" w:hAnsiTheme="majorHAnsi" w:cs="Helvetica"/>
          <w:color w:val="000000"/>
          <w:sz w:val="24"/>
          <w:szCs w:val="21"/>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rsidR="0028253B" w:rsidRPr="00877796" w:rsidRDefault="0028253B" w:rsidP="0028253B">
      <w:pPr>
        <w:spacing w:after="0"/>
        <w:rPr>
          <w:rFonts w:asciiTheme="majorHAnsi" w:hAnsiTheme="majorHAnsi"/>
          <w:smallCaps/>
          <w:sz w:val="20"/>
          <w:szCs w:val="40"/>
          <w:lang w:val="en-US"/>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b/>
          <w:bCs/>
          <w:color w:val="000000"/>
          <w:sz w:val="24"/>
          <w:szCs w:val="21"/>
        </w:rPr>
        <w:t>Additional information</w:t>
      </w:r>
    </w:p>
    <w:p w:rsidR="0028253B" w:rsidRPr="00877796" w:rsidRDefault="0028253B" w:rsidP="0028253B">
      <w:pPr>
        <w:widowControl w:val="0"/>
        <w:overflowPunct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color w:val="000000"/>
          <w:sz w:val="24"/>
          <w:szCs w:val="20"/>
        </w:rPr>
        <w:t>A job description is not rigid, but acts as a guide to the functions of the post holder. This job description is subject to relevant review and appropriate modification.</w:t>
      </w: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sidRPr="00877796">
        <w:rPr>
          <w:rFonts w:asciiTheme="majorHAnsi" w:hAnsiTheme="majorHAnsi" w:cs="Helvetica"/>
          <w:color w:val="000000"/>
          <w:sz w:val="24"/>
          <w:szCs w:val="21"/>
        </w:rPr>
        <w:t>I confirm I have read and understood this job description.</w:t>
      </w: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p>
    <w:p w:rsidR="0028253B" w:rsidRPr="00877796" w:rsidRDefault="0028253B" w:rsidP="0028253B">
      <w:pPr>
        <w:widowControl w:val="0"/>
        <w:autoSpaceDE w:val="0"/>
        <w:autoSpaceDN w:val="0"/>
        <w:adjustRightInd w:val="0"/>
        <w:spacing w:after="0"/>
        <w:rPr>
          <w:rFonts w:asciiTheme="majorHAnsi" w:hAnsiTheme="majorHAnsi" w:cs="Times New Roman"/>
          <w:sz w:val="32"/>
          <w:szCs w:val="24"/>
        </w:rPr>
      </w:pPr>
      <w:r>
        <w:rPr>
          <w:rFonts w:asciiTheme="majorHAnsi" w:hAnsiTheme="majorHAnsi" w:cs="Helvetica"/>
          <w:color w:val="000000"/>
          <w:sz w:val="24"/>
          <w:szCs w:val="21"/>
        </w:rPr>
        <w:t>Name of post holder:</w:t>
      </w:r>
      <w:r>
        <w:rPr>
          <w:rFonts w:asciiTheme="majorHAnsi" w:hAnsiTheme="majorHAnsi" w:cs="Helvetica"/>
          <w:color w:val="000000"/>
          <w:sz w:val="24"/>
          <w:szCs w:val="21"/>
        </w:rPr>
        <w:tab/>
      </w:r>
      <w:r>
        <w:rPr>
          <w:rFonts w:asciiTheme="majorHAnsi" w:hAnsiTheme="majorHAnsi" w:cs="Helvetica"/>
          <w:color w:val="000000"/>
          <w:sz w:val="24"/>
          <w:szCs w:val="21"/>
        </w:rPr>
        <w:tab/>
        <w:t>__________________________________________________</w:t>
      </w:r>
    </w:p>
    <w:p w:rsidR="0028253B" w:rsidRPr="00877796" w:rsidRDefault="0028253B" w:rsidP="0028253B">
      <w:pPr>
        <w:widowControl w:val="0"/>
        <w:tabs>
          <w:tab w:val="left" w:pos="2020"/>
        </w:tabs>
        <w:autoSpaceDE w:val="0"/>
        <w:autoSpaceDN w:val="0"/>
        <w:adjustRightInd w:val="0"/>
        <w:spacing w:after="0"/>
        <w:rPr>
          <w:rFonts w:asciiTheme="majorHAnsi" w:hAnsiTheme="majorHAnsi" w:cs="Times New Roman"/>
          <w:sz w:val="32"/>
          <w:szCs w:val="24"/>
        </w:rPr>
      </w:pPr>
      <w:r w:rsidRPr="00877796">
        <w:rPr>
          <w:rFonts w:asciiTheme="majorHAnsi" w:hAnsiTheme="majorHAnsi" w:cs="Helvetica"/>
          <w:color w:val="000000"/>
          <w:sz w:val="24"/>
          <w:szCs w:val="21"/>
        </w:rPr>
        <w:t>Signature:</w:t>
      </w:r>
      <w:r>
        <w:rPr>
          <w:rFonts w:asciiTheme="majorHAnsi" w:hAnsiTheme="majorHAnsi" w:cs="Helvetica"/>
          <w:color w:val="000000"/>
          <w:sz w:val="24"/>
          <w:szCs w:val="21"/>
        </w:rPr>
        <w:tab/>
      </w:r>
      <w:r>
        <w:rPr>
          <w:rFonts w:asciiTheme="majorHAnsi" w:hAnsiTheme="majorHAnsi" w:cs="Helvetica"/>
          <w:color w:val="000000"/>
          <w:sz w:val="24"/>
          <w:szCs w:val="21"/>
        </w:rPr>
        <w:tab/>
      </w:r>
      <w:r>
        <w:rPr>
          <w:rFonts w:asciiTheme="majorHAnsi" w:hAnsiTheme="majorHAnsi" w:cs="Helvetica"/>
          <w:color w:val="000000"/>
          <w:sz w:val="24"/>
          <w:szCs w:val="21"/>
        </w:rPr>
        <w:tab/>
        <w:t>__________________________________________________</w:t>
      </w:r>
    </w:p>
    <w:p w:rsidR="00BC6A34" w:rsidRDefault="0028253B" w:rsidP="0028253B">
      <w:pPr>
        <w:widowControl w:val="0"/>
        <w:tabs>
          <w:tab w:val="left" w:pos="2020"/>
        </w:tabs>
        <w:autoSpaceDE w:val="0"/>
        <w:autoSpaceDN w:val="0"/>
        <w:adjustRightInd w:val="0"/>
        <w:spacing w:after="0"/>
      </w:pPr>
      <w:r w:rsidRPr="00877796">
        <w:rPr>
          <w:rFonts w:asciiTheme="majorHAnsi" w:hAnsiTheme="majorHAnsi" w:cs="Helvetica"/>
          <w:color w:val="000000"/>
          <w:sz w:val="24"/>
          <w:szCs w:val="21"/>
        </w:rPr>
        <w:t>Date:</w:t>
      </w:r>
      <w:r w:rsidRPr="00877796">
        <w:rPr>
          <w:rFonts w:asciiTheme="majorHAnsi" w:hAnsiTheme="majorHAnsi" w:cs="Times New Roman"/>
          <w:sz w:val="32"/>
          <w:szCs w:val="24"/>
        </w:rPr>
        <w:tab/>
      </w:r>
      <w:r>
        <w:rPr>
          <w:rFonts w:asciiTheme="majorHAnsi" w:hAnsiTheme="majorHAnsi" w:cs="Times New Roman"/>
          <w:sz w:val="32"/>
          <w:szCs w:val="24"/>
        </w:rPr>
        <w:tab/>
      </w:r>
      <w:r>
        <w:rPr>
          <w:rFonts w:asciiTheme="majorHAnsi" w:hAnsiTheme="majorHAnsi" w:cs="Times New Roman"/>
          <w:sz w:val="32"/>
          <w:szCs w:val="24"/>
        </w:rPr>
        <w:tab/>
      </w:r>
      <w:r>
        <w:rPr>
          <w:rFonts w:asciiTheme="majorHAnsi" w:hAnsiTheme="majorHAnsi" w:cs="Helvetica"/>
          <w:color w:val="000000"/>
          <w:sz w:val="24"/>
          <w:szCs w:val="21"/>
        </w:rPr>
        <w:t>__________________________________________________</w:t>
      </w:r>
      <w:bookmarkStart w:id="0" w:name="_GoBack"/>
      <w:bookmarkEnd w:id="0"/>
    </w:p>
    <w:sectPr w:rsidR="00BC6A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3B" w:rsidRDefault="0028253B" w:rsidP="0028253B">
      <w:pPr>
        <w:spacing w:after="0" w:line="240" w:lineRule="auto"/>
      </w:pPr>
      <w:r>
        <w:separator/>
      </w:r>
    </w:p>
  </w:endnote>
  <w:endnote w:type="continuationSeparator" w:id="0">
    <w:p w:rsidR="0028253B" w:rsidRDefault="0028253B" w:rsidP="0028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3B" w:rsidRDefault="0028253B" w:rsidP="0028253B">
      <w:pPr>
        <w:spacing w:after="0" w:line="240" w:lineRule="auto"/>
      </w:pPr>
      <w:r>
        <w:separator/>
      </w:r>
    </w:p>
  </w:footnote>
  <w:footnote w:type="continuationSeparator" w:id="0">
    <w:p w:rsidR="0028253B" w:rsidRDefault="0028253B" w:rsidP="0028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3B" w:rsidRDefault="0028253B" w:rsidP="0028253B">
    <w:pPr>
      <w:pStyle w:val="Header"/>
      <w:jc w:val="right"/>
    </w:pPr>
    <w:r>
      <w:rPr>
        <w:noProof/>
      </w:rPr>
      <w:drawing>
        <wp:inline distT="0" distB="0" distL="0" distR="0">
          <wp:extent cx="956876"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S Homecare Ltd New Logo even smaller.jpg"/>
                  <pic:cNvPicPr/>
                </pic:nvPicPr>
                <pic:blipFill>
                  <a:blip r:embed="rId1">
                    <a:extLst>
                      <a:ext uri="{28A0092B-C50C-407E-A947-70E740481C1C}">
                        <a14:useLocalDpi xmlns:a14="http://schemas.microsoft.com/office/drawing/2010/main" val="0"/>
                      </a:ext>
                    </a:extLst>
                  </a:blip>
                  <a:stretch>
                    <a:fillRect/>
                  </a:stretch>
                </pic:blipFill>
                <pic:spPr>
                  <a:xfrm>
                    <a:off x="0" y="0"/>
                    <a:ext cx="956876" cy="600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AF1"/>
    <w:multiLevelType w:val="hybridMultilevel"/>
    <w:tmpl w:val="9BBADE9E"/>
    <w:lvl w:ilvl="0" w:tplc="00006952">
      <w:start w:val="1"/>
      <w:numFmt w:val="bullet"/>
      <w:lvlText w:val="•"/>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39B068E8"/>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2C620F"/>
    <w:multiLevelType w:val="hybridMultilevel"/>
    <w:tmpl w:val="324E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3B"/>
    <w:rsid w:val="0028253B"/>
    <w:rsid w:val="00BC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3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53B"/>
    <w:rPr>
      <w:rFonts w:eastAsiaTheme="minorEastAsia"/>
      <w:lang w:eastAsia="en-GB"/>
    </w:rPr>
  </w:style>
  <w:style w:type="paragraph" w:styleId="Footer">
    <w:name w:val="footer"/>
    <w:basedOn w:val="Normal"/>
    <w:link w:val="FooterChar"/>
    <w:uiPriority w:val="99"/>
    <w:unhideWhenUsed/>
    <w:rsid w:val="0028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53B"/>
    <w:rPr>
      <w:rFonts w:eastAsiaTheme="minorEastAsia"/>
      <w:lang w:eastAsia="en-GB"/>
    </w:rPr>
  </w:style>
  <w:style w:type="paragraph" w:styleId="BalloonText">
    <w:name w:val="Balloon Text"/>
    <w:basedOn w:val="Normal"/>
    <w:link w:val="BalloonTextChar"/>
    <w:uiPriority w:val="99"/>
    <w:semiHidden/>
    <w:unhideWhenUsed/>
    <w:rsid w:val="0028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3B"/>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3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53B"/>
    <w:rPr>
      <w:rFonts w:eastAsiaTheme="minorEastAsia"/>
      <w:lang w:eastAsia="en-GB"/>
    </w:rPr>
  </w:style>
  <w:style w:type="paragraph" w:styleId="Footer">
    <w:name w:val="footer"/>
    <w:basedOn w:val="Normal"/>
    <w:link w:val="FooterChar"/>
    <w:uiPriority w:val="99"/>
    <w:unhideWhenUsed/>
    <w:rsid w:val="0028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53B"/>
    <w:rPr>
      <w:rFonts w:eastAsiaTheme="minorEastAsia"/>
      <w:lang w:eastAsia="en-GB"/>
    </w:rPr>
  </w:style>
  <w:style w:type="paragraph" w:styleId="BalloonText">
    <w:name w:val="Balloon Text"/>
    <w:basedOn w:val="Normal"/>
    <w:link w:val="BalloonTextChar"/>
    <w:uiPriority w:val="99"/>
    <w:semiHidden/>
    <w:unhideWhenUsed/>
    <w:rsid w:val="0028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3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259D33B6A1479FE947B802CBB53A" ma:contentTypeVersion="17" ma:contentTypeDescription="Create a new document." ma:contentTypeScope="" ma:versionID="1b8373feb510f7a1f779cca2af2b3be9">
  <xsd:schema xmlns:xsd="http://www.w3.org/2001/XMLSchema" xmlns:xs="http://www.w3.org/2001/XMLSchema" xmlns:p="http://schemas.microsoft.com/office/2006/metadata/properties" xmlns:ns2="245541a3-ea41-4b5b-9427-6eedcccfc085" xmlns:ns3="7ad5173b-3c1c-4bd9-bbfe-bcf0200cfc07" targetNamespace="http://schemas.microsoft.com/office/2006/metadata/properties" ma:root="true" ma:fieldsID="4cbe62a13964dfa1b137219bcfe9c115" ns2:_="" ns3:_="">
    <xsd:import namespace="245541a3-ea41-4b5b-9427-6eedcccfc085"/>
    <xsd:import namespace="7ad5173b-3c1c-4bd9-bbfe-bcf0200cfc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541a3-ea41-4b5b-9427-6eedcccfc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92739f-7181-4775-9038-642785364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5173b-3c1c-4bd9-bbfe-bcf0200cf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3f0e6-1fe4-4b99-853a-43edd796867b}" ma:internalName="TaxCatchAll" ma:showField="CatchAllData" ma:web="7ad5173b-3c1c-4bd9-bbfe-bcf0200cf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d5173b-3c1c-4bd9-bbfe-bcf0200cfc07" xsi:nil="true"/>
    <lcf76f155ced4ddcb4097134ff3c332f xmlns="245541a3-ea41-4b5b-9427-6eedcccfc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80F6E-C872-4C0E-B1B6-82751729EB53}"/>
</file>

<file path=customXml/itemProps2.xml><?xml version="1.0" encoding="utf-8"?>
<ds:datastoreItem xmlns:ds="http://schemas.openxmlformats.org/officeDocument/2006/customXml" ds:itemID="{641F4B75-2925-43F4-A95C-EEE9EE894D67}"/>
</file>

<file path=customXml/itemProps3.xml><?xml version="1.0" encoding="utf-8"?>
<ds:datastoreItem xmlns:ds="http://schemas.openxmlformats.org/officeDocument/2006/customXml" ds:itemID="{F02CC93F-C8E7-4BAC-A532-78F061D89241}"/>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2015-02-04T15:00:00Z</dcterms:created>
  <dcterms:modified xsi:type="dcterms:W3CDTF">2015-02-04T15:00:00Z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0x010100CD2D259D33B6A1479FE947B802CBB53A</vt:lpwstr>
  </property>
</Properties>
</file>